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F17E" w14:textId="77777777" w:rsidR="00263020" w:rsidRDefault="00263020"/>
    <w:p w14:paraId="59839F7E" w14:textId="666E8FA2" w:rsidR="00F04A37" w:rsidRDefault="00BE6AA9" w:rsidP="006D7329">
      <w:pPr>
        <w:tabs>
          <w:tab w:val="left" w:pos="-720"/>
          <w:tab w:val="left" w:pos="2460"/>
        </w:tabs>
        <w:suppressAutoHyphens/>
        <w:jc w:val="center"/>
        <w:rPr>
          <w:sz w:val="22"/>
          <w:szCs w:val="22"/>
        </w:rPr>
      </w:pPr>
      <w:r w:rsidRPr="00BE6AA9">
        <w:rPr>
          <w:sz w:val="22"/>
          <w:szCs w:val="22"/>
          <w:highlight w:val="yellow"/>
        </w:rPr>
        <w:t>July 1, 20</w:t>
      </w:r>
      <w:r w:rsidR="00604CDE">
        <w:rPr>
          <w:sz w:val="22"/>
          <w:szCs w:val="22"/>
          <w:highlight w:val="yellow"/>
        </w:rPr>
        <w:t>24</w:t>
      </w:r>
    </w:p>
    <w:p w14:paraId="298A7A0B" w14:textId="77777777" w:rsidR="00F04A37" w:rsidRPr="00EA63A0" w:rsidRDefault="00F04A37" w:rsidP="00F04A37">
      <w:pPr>
        <w:tabs>
          <w:tab w:val="left" w:pos="-720"/>
        </w:tabs>
        <w:suppressAutoHyphens/>
        <w:jc w:val="center"/>
        <w:rPr>
          <w:sz w:val="22"/>
          <w:szCs w:val="22"/>
        </w:rPr>
      </w:pPr>
    </w:p>
    <w:p w14:paraId="4078C699" w14:textId="77777777" w:rsidR="00F04A37" w:rsidRPr="004B49FA" w:rsidRDefault="00F04A37" w:rsidP="00F04A37">
      <w:pPr>
        <w:tabs>
          <w:tab w:val="left" w:pos="-720"/>
        </w:tabs>
        <w:suppressAutoHyphens/>
        <w:rPr>
          <w:sz w:val="22"/>
          <w:szCs w:val="22"/>
        </w:rPr>
      </w:pPr>
    </w:p>
    <w:p w14:paraId="2671E659" w14:textId="77777777" w:rsidR="00BE6AA9" w:rsidRDefault="00F04A37" w:rsidP="00F12C5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MEMORANDUM TO:  </w:t>
      </w:r>
      <w:r>
        <w:rPr>
          <w:sz w:val="22"/>
          <w:szCs w:val="22"/>
        </w:rPr>
        <w:tab/>
      </w:r>
      <w:r w:rsidR="00400B50">
        <w:rPr>
          <w:sz w:val="22"/>
          <w:szCs w:val="22"/>
        </w:rPr>
        <w:t xml:space="preserve">Division </w:t>
      </w:r>
      <w:r w:rsidR="00F12C50">
        <w:rPr>
          <w:sz w:val="22"/>
          <w:szCs w:val="22"/>
        </w:rPr>
        <w:t>Construction Units</w:t>
      </w:r>
    </w:p>
    <w:p w14:paraId="73F50C8B" w14:textId="77777777" w:rsidR="00BE6AA9" w:rsidRDefault="00BE6AA9" w:rsidP="00BE6AA9">
      <w:pPr>
        <w:pStyle w:val="Header"/>
        <w:tabs>
          <w:tab w:val="clear" w:pos="4320"/>
          <w:tab w:val="clear" w:pos="8640"/>
        </w:tabs>
        <w:ind w:left="2160" w:firstLine="720"/>
        <w:rPr>
          <w:sz w:val="22"/>
          <w:szCs w:val="22"/>
        </w:rPr>
      </w:pPr>
      <w:r w:rsidRPr="00BE6AA9">
        <w:rPr>
          <w:sz w:val="22"/>
          <w:szCs w:val="22"/>
        </w:rPr>
        <w:t>Contract</w:t>
      </w:r>
      <w:r>
        <w:rPr>
          <w:sz w:val="22"/>
          <w:szCs w:val="22"/>
        </w:rPr>
        <w:t xml:space="preserve"> </w:t>
      </w:r>
      <w:r w:rsidRPr="00BE6AA9">
        <w:rPr>
          <w:color w:val="000000"/>
          <w:sz w:val="22"/>
          <w:szCs w:val="22"/>
          <w:shd w:val="clear" w:color="auto" w:fill="FFFFFF"/>
        </w:rPr>
        <w:t>Standards and Development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BE6AA9">
        <w:rPr>
          <w:sz w:val="22"/>
          <w:szCs w:val="22"/>
        </w:rPr>
        <w:t>Unit</w:t>
      </w:r>
    </w:p>
    <w:p w14:paraId="09238672" w14:textId="3515F01C" w:rsidR="00F04A37" w:rsidRPr="004B49FA" w:rsidRDefault="00F04A37" w:rsidP="00BE6AA9">
      <w:pPr>
        <w:pStyle w:val="Header"/>
        <w:tabs>
          <w:tab w:val="clear" w:pos="4320"/>
          <w:tab w:val="clear" w:pos="8640"/>
        </w:tabs>
        <w:ind w:left="2160" w:firstLine="720"/>
        <w:rPr>
          <w:sz w:val="22"/>
          <w:szCs w:val="22"/>
        </w:rPr>
      </w:pPr>
    </w:p>
    <w:p w14:paraId="32E966EE" w14:textId="4355A741" w:rsidR="00F04A37" w:rsidRPr="004B49FA" w:rsidRDefault="00F04A37" w:rsidP="00F04A37">
      <w:pPr>
        <w:tabs>
          <w:tab w:val="left" w:pos="-720"/>
        </w:tabs>
        <w:suppressAutoHyphens/>
        <w:outlineLvl w:val="0"/>
        <w:rPr>
          <w:sz w:val="22"/>
          <w:szCs w:val="22"/>
        </w:rPr>
      </w:pPr>
      <w:r w:rsidRPr="004B49FA">
        <w:rPr>
          <w:sz w:val="22"/>
          <w:szCs w:val="22"/>
        </w:rPr>
        <w:t>FROM:</w:t>
      </w:r>
      <w:r w:rsidRPr="004B49FA">
        <w:rPr>
          <w:sz w:val="22"/>
          <w:szCs w:val="22"/>
        </w:rPr>
        <w:tab/>
      </w:r>
      <w:r w:rsidRPr="004B49FA">
        <w:rPr>
          <w:sz w:val="22"/>
          <w:szCs w:val="22"/>
        </w:rPr>
        <w:tab/>
      </w:r>
      <w:r w:rsidRPr="004B49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6AA9" w:rsidRPr="00BE6AA9">
        <w:rPr>
          <w:sz w:val="22"/>
          <w:szCs w:val="22"/>
          <w:highlight w:val="yellow"/>
        </w:rPr>
        <w:t>YOUR NAME, TITLE</w:t>
      </w:r>
    </w:p>
    <w:p w14:paraId="3F1E960C" w14:textId="585A9B8B" w:rsidR="00F04A37" w:rsidRPr="004B49FA" w:rsidRDefault="00F04A37" w:rsidP="00F04A37">
      <w:pPr>
        <w:tabs>
          <w:tab w:val="left" w:pos="-720"/>
        </w:tabs>
        <w:suppressAutoHyphens/>
        <w:rPr>
          <w:sz w:val="22"/>
          <w:szCs w:val="22"/>
        </w:rPr>
      </w:pPr>
      <w:r w:rsidRPr="004B49FA">
        <w:rPr>
          <w:sz w:val="22"/>
          <w:szCs w:val="22"/>
        </w:rPr>
        <w:tab/>
      </w:r>
      <w:r w:rsidRPr="004B49FA">
        <w:rPr>
          <w:sz w:val="22"/>
          <w:szCs w:val="22"/>
        </w:rPr>
        <w:tab/>
      </w:r>
      <w:r w:rsidRPr="004B49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6AA9">
        <w:rPr>
          <w:sz w:val="22"/>
          <w:szCs w:val="22"/>
        </w:rPr>
        <w:t xml:space="preserve">Division </w:t>
      </w:r>
      <w:r>
        <w:rPr>
          <w:sz w:val="22"/>
          <w:szCs w:val="22"/>
        </w:rPr>
        <w:t>Environmental</w:t>
      </w:r>
      <w:r w:rsidR="00BE6AA9">
        <w:rPr>
          <w:sz w:val="22"/>
          <w:szCs w:val="22"/>
        </w:rPr>
        <w:t xml:space="preserve"> </w:t>
      </w:r>
      <w:r>
        <w:rPr>
          <w:sz w:val="22"/>
          <w:szCs w:val="22"/>
        </w:rPr>
        <w:t>Unit</w:t>
      </w:r>
    </w:p>
    <w:p w14:paraId="136F1F2E" w14:textId="77777777" w:rsidR="00F04A37" w:rsidRPr="004B49FA" w:rsidRDefault="00F04A37" w:rsidP="00F04A37">
      <w:pPr>
        <w:tabs>
          <w:tab w:val="left" w:pos="-720"/>
        </w:tabs>
        <w:suppressAutoHyphens/>
        <w:outlineLvl w:val="0"/>
        <w:rPr>
          <w:sz w:val="22"/>
          <w:szCs w:val="22"/>
        </w:rPr>
      </w:pPr>
      <w:r w:rsidRPr="004B49FA">
        <w:rPr>
          <w:sz w:val="22"/>
          <w:szCs w:val="22"/>
        </w:rPr>
        <w:tab/>
      </w:r>
      <w:r w:rsidRPr="004B49FA">
        <w:rPr>
          <w:sz w:val="22"/>
          <w:szCs w:val="22"/>
        </w:rPr>
        <w:tab/>
      </w:r>
      <w:r w:rsidRPr="004B49FA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0BF2DE" w14:textId="2141281F" w:rsidR="00F04A37" w:rsidRDefault="00F04A37" w:rsidP="00826C95">
      <w:pPr>
        <w:ind w:left="2880" w:hanging="2880"/>
        <w:jc w:val="both"/>
        <w:rPr>
          <w:b/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</w:r>
      <w:r w:rsidR="000E2B34">
        <w:rPr>
          <w:sz w:val="22"/>
          <w:szCs w:val="22"/>
        </w:rPr>
        <w:t>Environmental Permits</w:t>
      </w:r>
      <w:r w:rsidR="000D266C">
        <w:rPr>
          <w:sz w:val="22"/>
          <w:szCs w:val="22"/>
        </w:rPr>
        <w:t xml:space="preserve"> for the</w:t>
      </w:r>
      <w:r w:rsidR="008D5F05">
        <w:rPr>
          <w:sz w:val="22"/>
          <w:szCs w:val="22"/>
        </w:rPr>
        <w:t xml:space="preserve"> </w:t>
      </w:r>
      <w:r w:rsidR="00FC7129" w:rsidRPr="00BE6AA9">
        <w:rPr>
          <w:sz w:val="22"/>
          <w:szCs w:val="22"/>
          <w:highlight w:val="yellow"/>
        </w:rPr>
        <w:t>Replacement of Bridge 168 on NC 14/87 over Smith River in Rockingham Count</w:t>
      </w:r>
      <w:r w:rsidR="00593D01" w:rsidRPr="00BE6AA9">
        <w:rPr>
          <w:sz w:val="22"/>
          <w:szCs w:val="22"/>
          <w:highlight w:val="yellow"/>
        </w:rPr>
        <w:t>y</w:t>
      </w:r>
      <w:r w:rsidR="00FC7129" w:rsidRPr="00BE6AA9">
        <w:rPr>
          <w:sz w:val="22"/>
          <w:szCs w:val="22"/>
          <w:highlight w:val="yellow"/>
        </w:rPr>
        <w:t>, Division</w:t>
      </w:r>
      <w:r w:rsidR="00BE6531" w:rsidRPr="00BE6AA9">
        <w:rPr>
          <w:sz w:val="22"/>
          <w:szCs w:val="22"/>
          <w:highlight w:val="yellow"/>
        </w:rPr>
        <w:t xml:space="preserve"> 7</w:t>
      </w:r>
      <w:r w:rsidRPr="00BE6AA9">
        <w:rPr>
          <w:sz w:val="22"/>
          <w:szCs w:val="22"/>
          <w:highlight w:val="yellow"/>
        </w:rPr>
        <w:t xml:space="preserve">, </w:t>
      </w:r>
      <w:r w:rsidRPr="00BE6AA9">
        <w:rPr>
          <w:b/>
          <w:sz w:val="22"/>
          <w:szCs w:val="22"/>
          <w:highlight w:val="yellow"/>
        </w:rPr>
        <w:t>TIP:</w:t>
      </w:r>
      <w:r w:rsidR="00482153" w:rsidRPr="00BE6AA9">
        <w:rPr>
          <w:b/>
          <w:sz w:val="22"/>
          <w:szCs w:val="22"/>
          <w:highlight w:val="yellow"/>
        </w:rPr>
        <w:t xml:space="preserve"> </w:t>
      </w:r>
      <w:r w:rsidR="00FC7129" w:rsidRPr="00BE6AA9">
        <w:rPr>
          <w:b/>
          <w:sz w:val="22"/>
          <w:szCs w:val="22"/>
          <w:highlight w:val="yellow"/>
        </w:rPr>
        <w:t>BR-0044</w:t>
      </w:r>
      <w:r w:rsidRPr="00BE6AA9">
        <w:rPr>
          <w:b/>
          <w:sz w:val="22"/>
          <w:szCs w:val="22"/>
          <w:highlight w:val="yellow"/>
        </w:rPr>
        <w:t>.</w:t>
      </w:r>
    </w:p>
    <w:p w14:paraId="4A70E93E" w14:textId="77777777" w:rsidR="00F04A37" w:rsidRDefault="00F04A37" w:rsidP="00F04A37">
      <w:pPr>
        <w:ind w:left="2880" w:hanging="2880"/>
        <w:rPr>
          <w:sz w:val="22"/>
          <w:szCs w:val="22"/>
        </w:rPr>
      </w:pPr>
    </w:p>
    <w:p w14:paraId="68B0CB02" w14:textId="77777777" w:rsidR="00F04A37" w:rsidRDefault="00F04A37" w:rsidP="00F04A37">
      <w:pPr>
        <w:ind w:left="2880" w:hanging="2880"/>
        <w:rPr>
          <w:sz w:val="22"/>
          <w:szCs w:val="22"/>
        </w:rPr>
      </w:pPr>
    </w:p>
    <w:p w14:paraId="0EA8A5CD" w14:textId="1E2C4FD4" w:rsidR="0025368C" w:rsidRDefault="00BE04BE" w:rsidP="00F04A37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Please find e</w:t>
      </w:r>
      <w:r w:rsidR="00F04A37">
        <w:rPr>
          <w:sz w:val="22"/>
          <w:szCs w:val="22"/>
        </w:rPr>
        <w:t>nclosed the</w:t>
      </w:r>
      <w:r w:rsidR="00AF6633">
        <w:rPr>
          <w:sz w:val="22"/>
          <w:szCs w:val="22"/>
        </w:rPr>
        <w:t xml:space="preserve"> following permits for </w:t>
      </w:r>
      <w:r w:rsidR="00E175B8">
        <w:rPr>
          <w:sz w:val="22"/>
          <w:szCs w:val="22"/>
        </w:rPr>
        <w:t>this project</w:t>
      </w:r>
      <w:r w:rsidR="0025368C">
        <w:rPr>
          <w:sz w:val="22"/>
          <w:szCs w:val="22"/>
        </w:rPr>
        <w:t>:</w:t>
      </w:r>
    </w:p>
    <w:p w14:paraId="0B0B0857" w14:textId="77777777" w:rsidR="0025368C" w:rsidRDefault="0025368C" w:rsidP="00F04A37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775"/>
        <w:gridCol w:w="3870"/>
        <w:gridCol w:w="2250"/>
      </w:tblGrid>
      <w:tr w:rsidR="005B4668" w14:paraId="5B1AB337" w14:textId="77777777" w:rsidTr="00F91653">
        <w:trPr>
          <w:trHeight w:val="287"/>
        </w:trPr>
        <w:tc>
          <w:tcPr>
            <w:tcW w:w="3775" w:type="dxa"/>
            <w:shd w:val="clear" w:color="auto" w:fill="D9D9D9" w:themeFill="background1" w:themeFillShade="D9"/>
          </w:tcPr>
          <w:p w14:paraId="5CA9B28A" w14:textId="481FAA1D" w:rsidR="005B4668" w:rsidRPr="009E433E" w:rsidRDefault="00A85E8E" w:rsidP="00A85E8E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5333424" w14:textId="6466D89E" w:rsidR="005B4668" w:rsidRPr="009E433E" w:rsidRDefault="005B4668" w:rsidP="00A85E8E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9E433E">
              <w:rPr>
                <w:b/>
                <w:bCs/>
                <w:sz w:val="22"/>
                <w:szCs w:val="22"/>
              </w:rPr>
              <w:t>Permit Type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8644B61" w14:textId="1A014BAB" w:rsidR="005B4668" w:rsidRPr="009E433E" w:rsidRDefault="009E433E" w:rsidP="00A85E8E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Permit </w:t>
            </w:r>
            <w:r w:rsidR="005B4668" w:rsidRPr="009E433E">
              <w:rPr>
                <w:b/>
                <w:bCs/>
                <w:sz w:val="22"/>
                <w:szCs w:val="22"/>
              </w:rPr>
              <w:t>Expiration</w:t>
            </w:r>
          </w:p>
        </w:tc>
      </w:tr>
      <w:tr w:rsidR="005B4668" w14:paraId="165480A6" w14:textId="77777777" w:rsidTr="00F91653">
        <w:tc>
          <w:tcPr>
            <w:tcW w:w="3775" w:type="dxa"/>
          </w:tcPr>
          <w:p w14:paraId="0C01945F" w14:textId="79A5C3AB" w:rsidR="00EB457A" w:rsidRPr="00BE6AA9" w:rsidRDefault="005B4668" w:rsidP="005B4668">
            <w:pPr>
              <w:tabs>
                <w:tab w:val="left" w:pos="-720"/>
              </w:tabs>
              <w:suppressAutoHyphens/>
              <w:rPr>
                <w:sz w:val="22"/>
                <w:szCs w:val="22"/>
                <w:highlight w:val="yellow"/>
              </w:rPr>
            </w:pPr>
            <w:r w:rsidRPr="00BE6AA9">
              <w:rPr>
                <w:sz w:val="22"/>
                <w:szCs w:val="22"/>
                <w:highlight w:val="yellow"/>
              </w:rPr>
              <w:t>US Army Corps of Engineers</w:t>
            </w:r>
          </w:p>
          <w:p w14:paraId="19931251" w14:textId="35B59C69" w:rsidR="005B4668" w:rsidRPr="00BE6AA9" w:rsidRDefault="00E268B8" w:rsidP="005B4668">
            <w:pPr>
              <w:tabs>
                <w:tab w:val="left" w:pos="-720"/>
              </w:tabs>
              <w:suppressAutoHyphens/>
              <w:rPr>
                <w:sz w:val="22"/>
                <w:szCs w:val="22"/>
                <w:highlight w:val="yellow"/>
              </w:rPr>
            </w:pPr>
            <w:r w:rsidRPr="00BE6AA9">
              <w:rPr>
                <w:sz w:val="22"/>
                <w:szCs w:val="22"/>
                <w:highlight w:val="yellow"/>
              </w:rPr>
              <w:t xml:space="preserve">Section 404 </w:t>
            </w:r>
            <w:r w:rsidR="005B4668" w:rsidRPr="00BE6AA9">
              <w:rPr>
                <w:sz w:val="22"/>
                <w:szCs w:val="22"/>
                <w:highlight w:val="yellow"/>
              </w:rPr>
              <w:t>Clean Water Act Permit</w:t>
            </w:r>
          </w:p>
        </w:tc>
        <w:tc>
          <w:tcPr>
            <w:tcW w:w="3870" w:type="dxa"/>
            <w:vAlign w:val="center"/>
          </w:tcPr>
          <w:p w14:paraId="3A3269F8" w14:textId="706AD27A" w:rsidR="005B4668" w:rsidRPr="00BE6AA9" w:rsidRDefault="007A7191" w:rsidP="00F91653">
            <w:pPr>
              <w:tabs>
                <w:tab w:val="left" w:pos="-720"/>
              </w:tabs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E6AA9">
              <w:rPr>
                <w:sz w:val="22"/>
                <w:szCs w:val="22"/>
                <w:highlight w:val="yellow"/>
              </w:rPr>
              <w:t>Regional General Permit 50</w:t>
            </w:r>
          </w:p>
        </w:tc>
        <w:tc>
          <w:tcPr>
            <w:tcW w:w="2250" w:type="dxa"/>
            <w:vAlign w:val="center"/>
          </w:tcPr>
          <w:p w14:paraId="3B181FF1" w14:textId="74D5031B" w:rsidR="005B4668" w:rsidRPr="00BE6AA9" w:rsidRDefault="009C36C3" w:rsidP="009C36C3">
            <w:pPr>
              <w:tabs>
                <w:tab w:val="left" w:pos="-720"/>
              </w:tabs>
              <w:suppressAutoHyphens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BE6AA9">
              <w:rPr>
                <w:color w:val="FF0000"/>
                <w:sz w:val="22"/>
                <w:szCs w:val="22"/>
                <w:highlight w:val="yellow"/>
              </w:rPr>
              <w:t>M</w:t>
            </w:r>
            <w:r w:rsidR="007A7191" w:rsidRPr="00BE6AA9">
              <w:rPr>
                <w:color w:val="FF0000"/>
                <w:sz w:val="22"/>
                <w:szCs w:val="22"/>
                <w:highlight w:val="yellow"/>
              </w:rPr>
              <w:t>ay 25</w:t>
            </w:r>
            <w:r w:rsidRPr="00BE6AA9">
              <w:rPr>
                <w:color w:val="FF0000"/>
                <w:sz w:val="22"/>
                <w:szCs w:val="22"/>
                <w:highlight w:val="yellow"/>
              </w:rPr>
              <w:t>, 202</w:t>
            </w:r>
            <w:r w:rsidR="007A7191" w:rsidRPr="00BE6AA9">
              <w:rPr>
                <w:color w:val="FF0000"/>
                <w:sz w:val="22"/>
                <w:szCs w:val="22"/>
                <w:highlight w:val="yellow"/>
              </w:rPr>
              <w:t>5</w:t>
            </w:r>
          </w:p>
        </w:tc>
      </w:tr>
      <w:tr w:rsidR="005B4668" w14:paraId="38C69213" w14:textId="77777777" w:rsidTr="00F91653">
        <w:tc>
          <w:tcPr>
            <w:tcW w:w="3775" w:type="dxa"/>
          </w:tcPr>
          <w:p w14:paraId="16CD4801" w14:textId="77777777" w:rsidR="00EB457A" w:rsidRPr="00BE6AA9" w:rsidRDefault="005B4668" w:rsidP="005B4668">
            <w:pPr>
              <w:tabs>
                <w:tab w:val="left" w:pos="-720"/>
              </w:tabs>
              <w:suppressAutoHyphens/>
              <w:rPr>
                <w:sz w:val="22"/>
                <w:szCs w:val="22"/>
                <w:highlight w:val="yellow"/>
              </w:rPr>
            </w:pPr>
            <w:r w:rsidRPr="00BE6AA9">
              <w:rPr>
                <w:sz w:val="22"/>
                <w:szCs w:val="22"/>
                <w:highlight w:val="yellow"/>
              </w:rPr>
              <w:t>NC Division of Water Resources</w:t>
            </w:r>
          </w:p>
          <w:p w14:paraId="1AA3FC1B" w14:textId="4C66E259" w:rsidR="005B4668" w:rsidRPr="00BE6AA9" w:rsidRDefault="008977BA" w:rsidP="005B4668">
            <w:pPr>
              <w:tabs>
                <w:tab w:val="left" w:pos="-720"/>
              </w:tabs>
              <w:suppressAutoHyphens/>
              <w:rPr>
                <w:sz w:val="22"/>
                <w:szCs w:val="22"/>
                <w:highlight w:val="yellow"/>
              </w:rPr>
            </w:pPr>
            <w:r w:rsidRPr="00BE6AA9">
              <w:rPr>
                <w:sz w:val="22"/>
                <w:szCs w:val="22"/>
                <w:highlight w:val="yellow"/>
              </w:rPr>
              <w:t xml:space="preserve">Section 401 </w:t>
            </w:r>
            <w:r w:rsidR="005B4668" w:rsidRPr="00BE6AA9">
              <w:rPr>
                <w:sz w:val="22"/>
                <w:szCs w:val="22"/>
                <w:highlight w:val="yellow"/>
              </w:rPr>
              <w:t>Water Quality Certification</w:t>
            </w:r>
          </w:p>
        </w:tc>
        <w:tc>
          <w:tcPr>
            <w:tcW w:w="3870" w:type="dxa"/>
            <w:vAlign w:val="center"/>
          </w:tcPr>
          <w:p w14:paraId="200B6B0E" w14:textId="661BBE61" w:rsidR="005B4668" w:rsidRPr="00BE6AA9" w:rsidRDefault="003D13D8" w:rsidP="00F91653">
            <w:pPr>
              <w:tabs>
                <w:tab w:val="left" w:pos="-720"/>
              </w:tabs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E6AA9">
              <w:rPr>
                <w:sz w:val="22"/>
                <w:szCs w:val="22"/>
                <w:highlight w:val="yellow"/>
              </w:rPr>
              <w:t xml:space="preserve">General Certification No. </w:t>
            </w:r>
            <w:r w:rsidR="007E3735" w:rsidRPr="00BE6AA9">
              <w:rPr>
                <w:sz w:val="22"/>
                <w:szCs w:val="22"/>
                <w:highlight w:val="yellow"/>
              </w:rPr>
              <w:t>413</w:t>
            </w:r>
            <w:r w:rsidR="007A7191" w:rsidRPr="00BE6AA9">
              <w:rPr>
                <w:sz w:val="22"/>
                <w:szCs w:val="22"/>
                <w:highlight w:val="yellow"/>
              </w:rPr>
              <w:t>5</w:t>
            </w:r>
            <w:r w:rsidR="00AF093E" w:rsidRPr="00BE6AA9">
              <w:rPr>
                <w:sz w:val="22"/>
                <w:szCs w:val="22"/>
                <w:highlight w:val="yellow"/>
              </w:rPr>
              <w:t xml:space="preserve"> </w:t>
            </w:r>
            <w:r w:rsidR="00EB457A" w:rsidRPr="00BE6AA9">
              <w:rPr>
                <w:sz w:val="22"/>
                <w:szCs w:val="22"/>
                <w:highlight w:val="yellow"/>
              </w:rPr>
              <w:t>[</w:t>
            </w:r>
            <w:r w:rsidR="00F91653" w:rsidRPr="00BE6AA9">
              <w:rPr>
                <w:sz w:val="22"/>
                <w:szCs w:val="22"/>
                <w:highlight w:val="yellow"/>
              </w:rPr>
              <w:t>RGP50]</w:t>
            </w:r>
          </w:p>
        </w:tc>
        <w:tc>
          <w:tcPr>
            <w:tcW w:w="2250" w:type="dxa"/>
            <w:vAlign w:val="center"/>
          </w:tcPr>
          <w:p w14:paraId="7116CA5B" w14:textId="2B0FE01B" w:rsidR="005B4668" w:rsidRPr="00BE6AA9" w:rsidRDefault="00AF093E" w:rsidP="009C36C3">
            <w:pPr>
              <w:tabs>
                <w:tab w:val="left" w:pos="-720"/>
              </w:tabs>
              <w:suppressAutoHyphens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BE6AA9">
              <w:rPr>
                <w:color w:val="FF0000"/>
                <w:sz w:val="22"/>
                <w:szCs w:val="22"/>
                <w:highlight w:val="yellow"/>
              </w:rPr>
              <w:t>May 25, 2025</w:t>
            </w:r>
          </w:p>
        </w:tc>
      </w:tr>
      <w:tr w:rsidR="00AF093E" w14:paraId="2C2EC783" w14:textId="77777777" w:rsidTr="00F91653">
        <w:tc>
          <w:tcPr>
            <w:tcW w:w="3775" w:type="dxa"/>
          </w:tcPr>
          <w:p w14:paraId="5838B5B7" w14:textId="77777777" w:rsidR="00AF093E" w:rsidRPr="00BE6AA9" w:rsidRDefault="00AF093E" w:rsidP="00AF093E">
            <w:pPr>
              <w:tabs>
                <w:tab w:val="left" w:pos="-720"/>
              </w:tabs>
              <w:suppressAutoHyphens/>
              <w:rPr>
                <w:sz w:val="22"/>
                <w:szCs w:val="22"/>
                <w:highlight w:val="yellow"/>
              </w:rPr>
            </w:pPr>
            <w:r w:rsidRPr="00BE6AA9">
              <w:rPr>
                <w:sz w:val="22"/>
                <w:szCs w:val="22"/>
                <w:highlight w:val="yellow"/>
              </w:rPr>
              <w:t>NC Division of Water Resources</w:t>
            </w:r>
          </w:p>
          <w:p w14:paraId="19BCDFBA" w14:textId="1EE12D10" w:rsidR="00AF093E" w:rsidRPr="00BE6AA9" w:rsidRDefault="00F60DE7" w:rsidP="00AF093E">
            <w:pPr>
              <w:tabs>
                <w:tab w:val="left" w:pos="-720"/>
              </w:tabs>
              <w:suppressAutoHyphens/>
              <w:rPr>
                <w:sz w:val="22"/>
                <w:szCs w:val="22"/>
                <w:highlight w:val="yellow"/>
              </w:rPr>
            </w:pPr>
            <w:r w:rsidRPr="00BE6AA9">
              <w:rPr>
                <w:sz w:val="22"/>
                <w:szCs w:val="22"/>
                <w:highlight w:val="yellow"/>
              </w:rPr>
              <w:t xml:space="preserve">Buffer </w:t>
            </w:r>
            <w:r w:rsidR="00AF093E" w:rsidRPr="00BE6AA9">
              <w:rPr>
                <w:sz w:val="22"/>
                <w:szCs w:val="22"/>
                <w:highlight w:val="yellow"/>
              </w:rPr>
              <w:t>Certification</w:t>
            </w:r>
          </w:p>
        </w:tc>
        <w:tc>
          <w:tcPr>
            <w:tcW w:w="3870" w:type="dxa"/>
            <w:vAlign w:val="center"/>
          </w:tcPr>
          <w:p w14:paraId="7DDF9285" w14:textId="061FAE02" w:rsidR="00AF093E" w:rsidRPr="00BE6AA9" w:rsidRDefault="00D77C3B" w:rsidP="00F91653">
            <w:pPr>
              <w:tabs>
                <w:tab w:val="left" w:pos="-720"/>
              </w:tabs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E6AA9">
              <w:rPr>
                <w:sz w:val="22"/>
                <w:szCs w:val="22"/>
                <w:highlight w:val="yellow"/>
              </w:rPr>
              <w:t>Neuse River and Jordan Lake Water Supply Riparian Buffer</w:t>
            </w:r>
            <w:r w:rsidR="00F60DE7" w:rsidRPr="00BE6AA9">
              <w:rPr>
                <w:sz w:val="22"/>
                <w:szCs w:val="22"/>
                <w:highlight w:val="yellow"/>
              </w:rPr>
              <w:t xml:space="preserve"> Certification</w:t>
            </w:r>
          </w:p>
        </w:tc>
        <w:tc>
          <w:tcPr>
            <w:tcW w:w="2250" w:type="dxa"/>
            <w:vAlign w:val="center"/>
          </w:tcPr>
          <w:p w14:paraId="0505021D" w14:textId="30E8F88F" w:rsidR="00AF093E" w:rsidRPr="00BE6AA9" w:rsidRDefault="00275194" w:rsidP="009C36C3">
            <w:pPr>
              <w:tabs>
                <w:tab w:val="left" w:pos="-720"/>
              </w:tabs>
              <w:suppressAutoHyphens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BE6AA9">
              <w:rPr>
                <w:color w:val="FF0000"/>
                <w:sz w:val="22"/>
                <w:szCs w:val="22"/>
                <w:highlight w:val="yellow"/>
              </w:rPr>
              <w:t>August 17, 2027</w:t>
            </w:r>
          </w:p>
        </w:tc>
      </w:tr>
    </w:tbl>
    <w:p w14:paraId="5E6246D3" w14:textId="77777777" w:rsidR="0025368C" w:rsidRDefault="0025368C" w:rsidP="00F04A37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108AC376" w14:textId="77777777" w:rsidR="00706924" w:rsidRPr="00E00A2A" w:rsidRDefault="00706924" w:rsidP="00706924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E00A2A">
        <w:rPr>
          <w:sz w:val="22"/>
          <w:szCs w:val="22"/>
        </w:rPr>
        <w:t xml:space="preserve">Work is authorized by the above referenced permit provided it is accomplished in strict accordance with the </w:t>
      </w:r>
      <w:r>
        <w:rPr>
          <w:sz w:val="22"/>
          <w:szCs w:val="22"/>
        </w:rPr>
        <w:t>permitted</w:t>
      </w:r>
      <w:r w:rsidRPr="00E00A2A">
        <w:rPr>
          <w:sz w:val="22"/>
          <w:szCs w:val="22"/>
        </w:rPr>
        <w:t xml:space="preserve"> plans.</w:t>
      </w:r>
    </w:p>
    <w:p w14:paraId="36794628" w14:textId="77777777" w:rsidR="00706924" w:rsidRPr="00E00A2A" w:rsidRDefault="00706924" w:rsidP="00706924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65854086" w14:textId="743E10CD" w:rsidR="00706924" w:rsidRPr="00E00A2A" w:rsidRDefault="00706924" w:rsidP="00706924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E00A2A">
        <w:rPr>
          <w:sz w:val="22"/>
          <w:szCs w:val="22"/>
        </w:rPr>
        <w:t xml:space="preserve">The Environmental Coordination and Permitting </w:t>
      </w:r>
      <w:r>
        <w:rPr>
          <w:sz w:val="22"/>
          <w:szCs w:val="22"/>
        </w:rPr>
        <w:t>Group</w:t>
      </w:r>
      <w:r w:rsidRPr="00E00A2A">
        <w:rPr>
          <w:sz w:val="22"/>
          <w:szCs w:val="22"/>
        </w:rPr>
        <w:t xml:space="preserve"> or the Division Environmental Office </w:t>
      </w:r>
      <w:r>
        <w:rPr>
          <w:sz w:val="22"/>
          <w:szCs w:val="22"/>
        </w:rPr>
        <w:t>must</w:t>
      </w:r>
      <w:r w:rsidRPr="00E00A2A">
        <w:rPr>
          <w:sz w:val="22"/>
          <w:szCs w:val="22"/>
        </w:rPr>
        <w:t xml:space="preserve"> be consulted if any deviation from </w:t>
      </w:r>
      <w:r>
        <w:rPr>
          <w:sz w:val="22"/>
          <w:szCs w:val="22"/>
        </w:rPr>
        <w:t xml:space="preserve">the permit(s) </w:t>
      </w:r>
      <w:r w:rsidRPr="00E00A2A">
        <w:rPr>
          <w:sz w:val="22"/>
          <w:szCs w:val="22"/>
        </w:rPr>
        <w:t>is required.</w:t>
      </w:r>
    </w:p>
    <w:p w14:paraId="44094645" w14:textId="77777777" w:rsidR="00706924" w:rsidRPr="00E00A2A" w:rsidRDefault="00706924" w:rsidP="00706924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32D9ACFE" w14:textId="77777777" w:rsidR="00706924" w:rsidRPr="00E00A2A" w:rsidRDefault="00706924" w:rsidP="00706924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E00A2A">
        <w:rPr>
          <w:sz w:val="22"/>
          <w:szCs w:val="22"/>
        </w:rPr>
        <w:t xml:space="preserve">The General Conditions and Certifications for Nationwide and Regional Permits can be </w:t>
      </w:r>
      <w:r>
        <w:rPr>
          <w:sz w:val="22"/>
          <w:szCs w:val="22"/>
        </w:rPr>
        <w:t>referenced at</w:t>
      </w:r>
      <w:r w:rsidRPr="00E00A2A">
        <w:rPr>
          <w:sz w:val="22"/>
          <w:szCs w:val="22"/>
        </w:rPr>
        <w:t>:</w:t>
      </w:r>
    </w:p>
    <w:p w14:paraId="63CE63A3" w14:textId="77777777" w:rsidR="00706924" w:rsidRPr="00E00A2A" w:rsidRDefault="00706924" w:rsidP="00706924">
      <w:pPr>
        <w:tabs>
          <w:tab w:val="left" w:pos="-720"/>
        </w:tabs>
        <w:suppressAutoHyphens/>
        <w:rPr>
          <w:sz w:val="22"/>
          <w:szCs w:val="22"/>
        </w:rPr>
      </w:pPr>
      <w:r w:rsidRPr="00E00A2A">
        <w:rPr>
          <w:sz w:val="22"/>
          <w:szCs w:val="22"/>
        </w:rPr>
        <w:t>https://xfer.services.ncdot.gov/pdea/PermIssued/_General_Conditions_and_Certifications/</w:t>
      </w:r>
    </w:p>
    <w:p w14:paraId="14BC697E" w14:textId="77777777" w:rsidR="00F04A37" w:rsidRDefault="00F04A37" w:rsidP="00F04A37">
      <w:pPr>
        <w:tabs>
          <w:tab w:val="left" w:pos="-720"/>
        </w:tabs>
        <w:suppressAutoHyphens/>
        <w:rPr>
          <w:sz w:val="22"/>
          <w:szCs w:val="22"/>
        </w:rPr>
      </w:pPr>
    </w:p>
    <w:p w14:paraId="3B37B0CF" w14:textId="31F3F663" w:rsidR="00C5734E" w:rsidRPr="00023F53" w:rsidRDefault="004C75F4" w:rsidP="00F04A37">
      <w:pPr>
        <w:tabs>
          <w:tab w:val="left" w:pos="-720"/>
        </w:tabs>
        <w:suppressAutoHyphens/>
        <w:rPr>
          <w:i/>
          <w:iCs/>
          <w:sz w:val="22"/>
          <w:szCs w:val="22"/>
        </w:rPr>
      </w:pPr>
      <w:r w:rsidRPr="00023F53">
        <w:rPr>
          <w:i/>
          <w:iCs/>
          <w:sz w:val="22"/>
          <w:szCs w:val="22"/>
        </w:rPr>
        <w:t xml:space="preserve">Future/ When the project greensheet is </w:t>
      </w:r>
      <w:r w:rsidR="00023F53" w:rsidRPr="00023F53">
        <w:rPr>
          <w:i/>
          <w:iCs/>
          <w:sz w:val="22"/>
          <w:szCs w:val="22"/>
        </w:rPr>
        <w:t>only found in on the Commitment Tracker in SharePoint:</w:t>
      </w: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350"/>
      </w:tblGrid>
      <w:tr w:rsidR="00023F53" w14:paraId="0166B929" w14:textId="77777777" w:rsidTr="00023F53">
        <w:tc>
          <w:tcPr>
            <w:tcW w:w="9350" w:type="dxa"/>
            <w:shd w:val="clear" w:color="auto" w:fill="92D050"/>
          </w:tcPr>
          <w:p w14:paraId="3B6E88BA" w14:textId="77777777" w:rsidR="00023F53" w:rsidRDefault="00023F53" w:rsidP="00023F53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Project Commitments “Greensheet” is located on the Preconstruction SharePoint Dashboard at:</w:t>
            </w:r>
          </w:p>
          <w:p w14:paraId="30A33CF8" w14:textId="396B7B2D" w:rsidR="00023F53" w:rsidRDefault="00023F53" w:rsidP="00F04A37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766FF8">
              <w:rPr>
                <w:sz w:val="22"/>
                <w:szCs w:val="22"/>
              </w:rPr>
              <w:t>https://connect.ncdot.gov/site/preconstruction</w:t>
            </w:r>
          </w:p>
        </w:tc>
      </w:tr>
    </w:tbl>
    <w:p w14:paraId="573C4DFF" w14:textId="3F892174" w:rsidR="00C5734E" w:rsidRDefault="00C5734E" w:rsidP="00F04A37">
      <w:pPr>
        <w:tabs>
          <w:tab w:val="left" w:pos="-720"/>
        </w:tabs>
        <w:suppressAutoHyphens/>
        <w:rPr>
          <w:sz w:val="18"/>
          <w:szCs w:val="18"/>
        </w:rPr>
      </w:pPr>
    </w:p>
    <w:p w14:paraId="0AD5359D" w14:textId="77777777" w:rsidR="00C5734E" w:rsidRPr="00A57B18" w:rsidRDefault="00C5734E" w:rsidP="00F04A37">
      <w:pPr>
        <w:tabs>
          <w:tab w:val="left" w:pos="-720"/>
        </w:tabs>
        <w:suppressAutoHyphens/>
        <w:rPr>
          <w:sz w:val="18"/>
          <w:szCs w:val="18"/>
        </w:rPr>
      </w:pPr>
    </w:p>
    <w:p w14:paraId="10F4F354" w14:textId="77777777" w:rsidR="00F04A37" w:rsidRDefault="00F04A37" w:rsidP="00F04A37"/>
    <w:p w14:paraId="46FE0006" w14:textId="68897ED4" w:rsidR="00E73226" w:rsidRPr="00F04A37" w:rsidRDefault="00E73226"/>
    <w:sectPr w:rsidR="00E73226" w:rsidRPr="00F04A37" w:rsidSect="000A34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994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EED" w14:textId="77777777" w:rsidR="008576AC" w:rsidRDefault="008576AC">
      <w:r>
        <w:separator/>
      </w:r>
    </w:p>
  </w:endnote>
  <w:endnote w:type="continuationSeparator" w:id="0">
    <w:p w14:paraId="6E9DA562" w14:textId="77777777" w:rsidR="008576AC" w:rsidRDefault="0085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FF42" w14:textId="77777777" w:rsidR="00604CDE" w:rsidRDefault="00604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8518" w14:textId="77777777" w:rsidR="00604CDE" w:rsidRDefault="00604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jc w:val="center"/>
      <w:tblLayout w:type="fixed"/>
      <w:tblLook w:val="0000" w:firstRow="0" w:lastRow="0" w:firstColumn="0" w:lastColumn="0" w:noHBand="0" w:noVBand="0"/>
    </w:tblPr>
    <w:tblGrid>
      <w:gridCol w:w="3110"/>
      <w:gridCol w:w="3820"/>
      <w:gridCol w:w="2790"/>
    </w:tblGrid>
    <w:tr w:rsidR="001525CD" w:rsidRPr="00215EE1" w14:paraId="1205D907" w14:textId="77777777" w:rsidTr="000D2DB5">
      <w:trPr>
        <w:trHeight w:val="990"/>
        <w:jc w:val="center"/>
      </w:trPr>
      <w:tc>
        <w:tcPr>
          <w:tcW w:w="3110" w:type="dxa"/>
        </w:tcPr>
        <w:p w14:paraId="74D27CEA" w14:textId="77777777" w:rsidR="001525CD" w:rsidRPr="00215EE1" w:rsidRDefault="001525CD" w:rsidP="0037042B">
          <w:pPr>
            <w:pStyle w:val="Footer"/>
            <w:tabs>
              <w:tab w:val="left" w:pos="6480"/>
            </w:tabs>
            <w:rPr>
              <w:i/>
              <w:iC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Mailing Address:</w:t>
          </w:r>
        </w:p>
        <w:p w14:paraId="4A0F036F" w14:textId="77777777" w:rsidR="001525CD" w:rsidRPr="006032BF" w:rsidRDefault="006032BF" w:rsidP="0037042B">
          <w:pPr>
            <w:pStyle w:val="Footer"/>
            <w:tabs>
              <w:tab w:val="left" w:pos="6480"/>
            </w:tabs>
            <w:rPr>
              <w:smallCaps/>
              <w:color w:val="000000"/>
              <w:sz w:val="15"/>
              <w:szCs w:val="15"/>
            </w:rPr>
          </w:pPr>
          <w:r>
            <w:rPr>
              <w:smallCaps/>
              <w:color w:val="000000"/>
              <w:sz w:val="15"/>
              <w:szCs w:val="15"/>
            </w:rPr>
            <w:t>NC Department of Transportation</w:t>
          </w:r>
        </w:p>
        <w:p w14:paraId="3D039EDA" w14:textId="77777777" w:rsidR="001525CD" w:rsidRPr="00BE6AA9" w:rsidRDefault="00410DD4" w:rsidP="00350076">
          <w:pPr>
            <w:pStyle w:val="Footer"/>
            <w:tabs>
              <w:tab w:val="clear" w:pos="4320"/>
              <w:tab w:val="clear" w:pos="8640"/>
              <w:tab w:val="right" w:pos="2894"/>
            </w:tabs>
            <w:rPr>
              <w:smallCaps/>
              <w:color w:val="000000"/>
              <w:sz w:val="15"/>
              <w:szCs w:val="15"/>
              <w:highlight w:val="yellow"/>
            </w:rPr>
          </w:pPr>
          <w:r w:rsidRPr="00BE6AA9">
            <w:rPr>
              <w:smallCaps/>
              <w:color w:val="000000"/>
              <w:sz w:val="15"/>
              <w:szCs w:val="15"/>
              <w:highlight w:val="yellow"/>
            </w:rPr>
            <w:t>Environment</w:t>
          </w:r>
          <w:r w:rsidR="00E46F0D" w:rsidRPr="00BE6AA9">
            <w:rPr>
              <w:smallCaps/>
              <w:color w:val="000000"/>
              <w:sz w:val="15"/>
              <w:szCs w:val="15"/>
              <w:highlight w:val="yellow"/>
            </w:rPr>
            <w:t>al Analysis Unit</w:t>
          </w:r>
          <w:r w:rsidR="001525CD" w:rsidRPr="00BE6AA9">
            <w:rPr>
              <w:smallCaps/>
              <w:color w:val="000000"/>
              <w:sz w:val="15"/>
              <w:szCs w:val="15"/>
              <w:highlight w:val="yellow"/>
            </w:rPr>
            <w:tab/>
          </w:r>
        </w:p>
        <w:p w14:paraId="4EF1EFC1" w14:textId="77777777" w:rsidR="00410DD4" w:rsidRPr="00BE6AA9" w:rsidRDefault="00410DD4" w:rsidP="00410DD4">
          <w:pPr>
            <w:pStyle w:val="Footer"/>
            <w:tabs>
              <w:tab w:val="left" w:pos="6480"/>
            </w:tabs>
            <w:rPr>
              <w:smallCaps/>
              <w:color w:val="000000"/>
              <w:sz w:val="15"/>
              <w:szCs w:val="15"/>
              <w:highlight w:val="yellow"/>
            </w:rPr>
          </w:pPr>
          <w:r w:rsidRPr="00BE6AA9">
            <w:rPr>
              <w:smallCaps/>
              <w:color w:val="000000"/>
              <w:sz w:val="15"/>
              <w:szCs w:val="15"/>
              <w:highlight w:val="yellow"/>
            </w:rPr>
            <w:t xml:space="preserve">1598 </w:t>
          </w:r>
          <w:r w:rsidR="006032BF" w:rsidRPr="00BE6AA9">
            <w:rPr>
              <w:smallCaps/>
              <w:color w:val="000000"/>
              <w:sz w:val="15"/>
              <w:szCs w:val="15"/>
              <w:highlight w:val="yellow"/>
            </w:rPr>
            <w:t>Mail Service Center</w:t>
          </w:r>
        </w:p>
        <w:p w14:paraId="3287A1CC" w14:textId="77777777" w:rsidR="001525CD" w:rsidRPr="00215EE1" w:rsidRDefault="006032BF" w:rsidP="006032BF">
          <w:pPr>
            <w:pStyle w:val="Footer"/>
            <w:tabs>
              <w:tab w:val="left" w:pos="6480"/>
            </w:tabs>
            <w:rPr>
              <w:caps/>
              <w:color w:val="000000"/>
              <w:sz w:val="15"/>
              <w:szCs w:val="15"/>
            </w:rPr>
          </w:pPr>
          <w:r w:rsidRPr="00BE6AA9">
            <w:rPr>
              <w:smallCaps/>
              <w:color w:val="000000"/>
              <w:sz w:val="15"/>
              <w:szCs w:val="15"/>
              <w:highlight w:val="yellow"/>
            </w:rPr>
            <w:t xml:space="preserve">Raleigh NC </w:t>
          </w:r>
          <w:r w:rsidR="00410DD4" w:rsidRPr="00BE6AA9">
            <w:rPr>
              <w:smallCaps/>
              <w:color w:val="000000"/>
              <w:sz w:val="15"/>
              <w:szCs w:val="15"/>
              <w:highlight w:val="yellow"/>
            </w:rPr>
            <w:t>27699-1598</w:t>
          </w:r>
        </w:p>
      </w:tc>
      <w:tc>
        <w:tcPr>
          <w:tcW w:w="3820" w:type="dxa"/>
          <w:vAlign w:val="center"/>
        </w:tcPr>
        <w:p w14:paraId="1856CB0E" w14:textId="77777777" w:rsidR="001525CD" w:rsidRPr="00215EE1" w:rsidRDefault="001525CD" w:rsidP="000D2DB5">
          <w:pPr>
            <w:pStyle w:val="Footer"/>
            <w:tabs>
              <w:tab w:val="left" w:pos="6480"/>
            </w:tabs>
            <w:spacing w:line="360" w:lineRule="auto"/>
            <w:jc w:val="center"/>
            <w:rPr>
              <w:i/>
              <w:iCs/>
              <w:color w:val="000000"/>
              <w:sz w:val="15"/>
              <w:szCs w:val="15"/>
            </w:rPr>
          </w:pPr>
          <w:r w:rsidRPr="00BE6AA9">
            <w:rPr>
              <w:i/>
              <w:iCs/>
              <w:color w:val="000000"/>
              <w:sz w:val="15"/>
              <w:szCs w:val="15"/>
              <w:highlight w:val="yellow"/>
            </w:rPr>
            <w:t>Telephone:</w:t>
          </w:r>
          <w:r w:rsidRPr="00BE6AA9">
            <w:rPr>
              <w:caps/>
              <w:color w:val="000000"/>
              <w:sz w:val="15"/>
              <w:szCs w:val="15"/>
              <w:highlight w:val="yellow"/>
            </w:rPr>
            <w:t xml:space="preserve"> (</w:t>
          </w:r>
          <w:r w:rsidR="006032BF" w:rsidRPr="00BE6AA9">
            <w:rPr>
              <w:caps/>
              <w:color w:val="000000"/>
              <w:sz w:val="15"/>
              <w:szCs w:val="15"/>
              <w:highlight w:val="yellow"/>
            </w:rPr>
            <w:t>919</w:t>
          </w:r>
          <w:r w:rsidRPr="00BE6AA9">
            <w:rPr>
              <w:caps/>
              <w:color w:val="000000"/>
              <w:sz w:val="15"/>
              <w:szCs w:val="15"/>
              <w:highlight w:val="yellow"/>
            </w:rPr>
            <w:t xml:space="preserve">) </w:t>
          </w:r>
          <w:r w:rsidR="006032BF" w:rsidRPr="00BE6AA9">
            <w:rPr>
              <w:caps/>
              <w:color w:val="000000"/>
              <w:sz w:val="15"/>
              <w:szCs w:val="15"/>
              <w:highlight w:val="yellow"/>
            </w:rPr>
            <w:t>707</w:t>
          </w:r>
          <w:r w:rsidRPr="00BE6AA9">
            <w:rPr>
              <w:caps/>
              <w:color w:val="000000"/>
              <w:sz w:val="15"/>
              <w:szCs w:val="15"/>
              <w:highlight w:val="yellow"/>
            </w:rPr>
            <w:t>-</w:t>
          </w:r>
          <w:r w:rsidR="006032BF" w:rsidRPr="00BE6AA9">
            <w:rPr>
              <w:caps/>
              <w:color w:val="000000"/>
              <w:sz w:val="15"/>
              <w:szCs w:val="15"/>
              <w:highlight w:val="yellow"/>
            </w:rPr>
            <w:t>6000</w:t>
          </w:r>
        </w:p>
        <w:p w14:paraId="54B8978D" w14:textId="77777777" w:rsidR="000D2DB5" w:rsidRDefault="001525CD" w:rsidP="000D2DB5">
          <w:pPr>
            <w:pStyle w:val="Footer"/>
            <w:tabs>
              <w:tab w:val="left" w:pos="832"/>
              <w:tab w:val="left" w:pos="6480"/>
            </w:tabs>
            <w:spacing w:line="360" w:lineRule="auto"/>
            <w:jc w:val="center"/>
            <w:rPr>
              <w:cap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Customer Service:</w:t>
          </w:r>
          <w:r w:rsidRPr="00215EE1">
            <w:rPr>
              <w:caps/>
              <w:color w:val="000000"/>
              <w:sz w:val="15"/>
              <w:szCs w:val="15"/>
            </w:rPr>
            <w:t xml:space="preserve">  1-877-368-4968</w:t>
          </w:r>
        </w:p>
        <w:p w14:paraId="489AD04B" w14:textId="77777777" w:rsidR="001525CD" w:rsidRPr="000D2DB5" w:rsidRDefault="001525CD" w:rsidP="000D2DB5">
          <w:pPr>
            <w:pStyle w:val="Footer"/>
            <w:tabs>
              <w:tab w:val="left" w:pos="832"/>
              <w:tab w:val="left" w:pos="6480"/>
            </w:tabs>
            <w:spacing w:line="360" w:lineRule="auto"/>
            <w:jc w:val="center"/>
            <w:rPr>
              <w:cap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Website:</w:t>
          </w:r>
          <w:r w:rsidRPr="00215EE1">
            <w:rPr>
              <w:i/>
              <w:caps/>
              <w:color w:val="000000"/>
              <w:sz w:val="15"/>
              <w:szCs w:val="15"/>
            </w:rPr>
            <w:t xml:space="preserve"> </w:t>
          </w:r>
          <w:hyperlink r:id="rId1" w:history="1">
            <w:r w:rsidRPr="00215EE1">
              <w:rPr>
                <w:rStyle w:val="Hyperlink"/>
                <w:color w:val="000000"/>
                <w:sz w:val="15"/>
                <w:szCs w:val="15"/>
                <w:u w:val="none"/>
              </w:rPr>
              <w:t>www.ncdot.gov</w:t>
            </w:r>
          </w:hyperlink>
        </w:p>
      </w:tc>
      <w:tc>
        <w:tcPr>
          <w:tcW w:w="2790" w:type="dxa"/>
        </w:tcPr>
        <w:p w14:paraId="76359F70" w14:textId="77777777" w:rsidR="001525CD" w:rsidRPr="00215EE1" w:rsidRDefault="001525CD" w:rsidP="0037042B">
          <w:pPr>
            <w:pStyle w:val="Footer"/>
            <w:tabs>
              <w:tab w:val="left" w:pos="6480"/>
            </w:tabs>
            <w:jc w:val="right"/>
            <w:rPr>
              <w:i/>
              <w:iCs/>
              <w:color w:val="000000"/>
              <w:sz w:val="15"/>
              <w:szCs w:val="15"/>
            </w:rPr>
          </w:pPr>
          <w:r w:rsidRPr="00215EE1">
            <w:rPr>
              <w:i/>
              <w:iCs/>
              <w:color w:val="000000"/>
              <w:sz w:val="15"/>
              <w:szCs w:val="15"/>
            </w:rPr>
            <w:t>Location:</w:t>
          </w:r>
        </w:p>
        <w:p w14:paraId="023295DC" w14:textId="77777777" w:rsidR="001525CD" w:rsidRPr="00BE6AA9" w:rsidRDefault="00410DD4" w:rsidP="0037042B">
          <w:pPr>
            <w:pStyle w:val="Footer"/>
            <w:tabs>
              <w:tab w:val="left" w:pos="6480"/>
            </w:tabs>
            <w:jc w:val="right"/>
            <w:rPr>
              <w:smallCaps/>
              <w:color w:val="000000"/>
              <w:sz w:val="15"/>
              <w:szCs w:val="15"/>
              <w:highlight w:val="yellow"/>
            </w:rPr>
          </w:pPr>
          <w:r w:rsidRPr="00BE6AA9">
            <w:rPr>
              <w:smallCaps/>
              <w:color w:val="000000"/>
              <w:sz w:val="15"/>
              <w:szCs w:val="15"/>
              <w:highlight w:val="yellow"/>
            </w:rPr>
            <w:t>10</w:t>
          </w:r>
          <w:r w:rsidR="000D2DB5" w:rsidRPr="00BE6AA9">
            <w:rPr>
              <w:smallCaps/>
              <w:color w:val="000000"/>
              <w:sz w:val="15"/>
              <w:szCs w:val="15"/>
              <w:highlight w:val="yellow"/>
            </w:rPr>
            <w:t>0</w:t>
          </w:r>
          <w:r w:rsidRPr="00BE6AA9">
            <w:rPr>
              <w:smallCaps/>
              <w:color w:val="000000"/>
              <w:sz w:val="15"/>
              <w:szCs w:val="15"/>
              <w:highlight w:val="yellow"/>
            </w:rPr>
            <w:t xml:space="preserve">0 </w:t>
          </w:r>
          <w:r w:rsidR="006032BF" w:rsidRPr="00BE6AA9">
            <w:rPr>
              <w:smallCaps/>
              <w:color w:val="000000"/>
              <w:sz w:val="15"/>
              <w:szCs w:val="15"/>
              <w:highlight w:val="yellow"/>
            </w:rPr>
            <w:t>Birch Ridge Drive</w:t>
          </w:r>
        </w:p>
        <w:p w14:paraId="69ABCA4C" w14:textId="77777777" w:rsidR="001525CD" w:rsidRPr="006032BF" w:rsidRDefault="006032BF" w:rsidP="0037042B">
          <w:pPr>
            <w:pStyle w:val="Footer"/>
            <w:tabs>
              <w:tab w:val="left" w:pos="6480"/>
            </w:tabs>
            <w:jc w:val="right"/>
            <w:rPr>
              <w:smallCaps/>
              <w:color w:val="000000"/>
              <w:sz w:val="15"/>
              <w:szCs w:val="15"/>
            </w:rPr>
          </w:pPr>
          <w:r w:rsidRPr="00BE6AA9">
            <w:rPr>
              <w:smallCaps/>
              <w:color w:val="000000"/>
              <w:sz w:val="15"/>
              <w:szCs w:val="15"/>
              <w:highlight w:val="yellow"/>
            </w:rPr>
            <w:t xml:space="preserve">Raleigh NC </w:t>
          </w:r>
          <w:r w:rsidR="00410DD4" w:rsidRPr="00BE6AA9">
            <w:rPr>
              <w:smallCaps/>
              <w:color w:val="000000"/>
              <w:sz w:val="15"/>
              <w:szCs w:val="15"/>
              <w:highlight w:val="yellow"/>
            </w:rPr>
            <w:t>27610</w:t>
          </w:r>
        </w:p>
        <w:p w14:paraId="7E7CBA59" w14:textId="77777777" w:rsidR="001525CD" w:rsidRPr="00215EE1" w:rsidRDefault="001525CD" w:rsidP="00350076">
          <w:pPr>
            <w:pStyle w:val="Footer"/>
            <w:tabs>
              <w:tab w:val="left" w:pos="6480"/>
            </w:tabs>
            <w:rPr>
              <w:caps/>
              <w:color w:val="000000"/>
              <w:sz w:val="15"/>
              <w:szCs w:val="15"/>
            </w:rPr>
          </w:pPr>
        </w:p>
      </w:tc>
    </w:tr>
  </w:tbl>
  <w:p w14:paraId="05639C37" w14:textId="77777777" w:rsidR="001525CD" w:rsidRPr="00215EE1" w:rsidRDefault="001525CD">
    <w:pPr>
      <w:pStyle w:val="Footer"/>
      <w:rPr>
        <w:caps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7F00" w14:textId="77777777" w:rsidR="008576AC" w:rsidRDefault="008576AC">
      <w:r>
        <w:separator/>
      </w:r>
    </w:p>
  </w:footnote>
  <w:footnote w:type="continuationSeparator" w:id="0">
    <w:p w14:paraId="77022C35" w14:textId="77777777" w:rsidR="008576AC" w:rsidRDefault="0085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F049" w14:textId="77777777" w:rsidR="00604CDE" w:rsidRDefault="00604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72CE" w14:textId="77777777" w:rsidR="001525CD" w:rsidRDefault="001525CD">
    <w:pPr>
      <w:pStyle w:val="Header"/>
      <w:tabs>
        <w:tab w:val="clear" w:pos="4320"/>
        <w:tab w:val="clear" w:pos="8640"/>
      </w:tabs>
      <w:rPr>
        <w:sz w:val="6"/>
      </w:rPr>
    </w:pPr>
  </w:p>
  <w:p w14:paraId="6DFD085F" w14:textId="77777777" w:rsidR="001525CD" w:rsidRDefault="001525CD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52"/>
      <w:gridCol w:w="2734"/>
      <w:gridCol w:w="554"/>
      <w:gridCol w:w="3288"/>
      <w:gridCol w:w="744"/>
      <w:gridCol w:w="2544"/>
      <w:gridCol w:w="744"/>
    </w:tblGrid>
    <w:tr w:rsidR="001525CD" w14:paraId="53D8AF35" w14:textId="77777777" w:rsidTr="006032BF">
      <w:trPr>
        <w:gridBefore w:val="1"/>
        <w:gridAfter w:val="1"/>
        <w:wBefore w:w="352" w:type="dxa"/>
        <w:wAfter w:w="744" w:type="dxa"/>
        <w:jc w:val="center"/>
      </w:trPr>
      <w:tc>
        <w:tcPr>
          <w:tcW w:w="3288" w:type="dxa"/>
          <w:gridSpan w:val="2"/>
          <w:vAlign w:val="center"/>
        </w:tcPr>
        <w:p w14:paraId="21B65029" w14:textId="77777777" w:rsidR="001525CD" w:rsidRDefault="001525CD"/>
      </w:tc>
      <w:tc>
        <w:tcPr>
          <w:tcW w:w="3288" w:type="dxa"/>
          <w:vAlign w:val="center"/>
        </w:tcPr>
        <w:p w14:paraId="6A2DF9AD" w14:textId="77777777" w:rsidR="001525CD" w:rsidRDefault="00410DD4" w:rsidP="00E73226">
          <w:pPr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0948202B" wp14:editId="2F06BE34">
                <wp:extent cx="685800" cy="685800"/>
                <wp:effectExtent l="0" t="0" r="0" b="0"/>
                <wp:docPr id="1" name="Picture 1" descr="State Seal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 Seal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gridSpan w:val="2"/>
        </w:tcPr>
        <w:p w14:paraId="00D05850" w14:textId="77777777" w:rsidR="001525CD" w:rsidRDefault="001525CD"/>
      </w:tc>
    </w:tr>
    <w:tr w:rsidR="001525CD" w14:paraId="66CF9EF5" w14:textId="77777777"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14:paraId="3AC65C4C" w14:textId="77777777" w:rsidR="001525CD" w:rsidRDefault="001525CD">
          <w:pPr>
            <w:jc w:val="center"/>
          </w:pPr>
          <w:r>
            <w:rPr>
              <w:sz w:val="28"/>
            </w:rPr>
            <w:t xml:space="preserve">  S</w:t>
          </w:r>
          <w:r>
            <w:rPr>
              <w:sz w:val="22"/>
            </w:rPr>
            <w:t xml:space="preserve">TATE OF </w:t>
          </w:r>
          <w:r>
            <w:rPr>
              <w:sz w:val="28"/>
            </w:rPr>
            <w:t>N</w:t>
          </w:r>
          <w:r>
            <w:rPr>
              <w:sz w:val="22"/>
            </w:rPr>
            <w:t xml:space="preserve">ORTH </w:t>
          </w:r>
          <w:r>
            <w:rPr>
              <w:sz w:val="28"/>
            </w:rPr>
            <w:t>C</w:t>
          </w:r>
          <w:r>
            <w:rPr>
              <w:sz w:val="22"/>
            </w:rPr>
            <w:t>AROLINA</w:t>
          </w:r>
        </w:p>
      </w:tc>
    </w:tr>
    <w:tr w:rsidR="001525CD" w14:paraId="3C459679" w14:textId="77777777"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14:paraId="4612048E" w14:textId="77777777" w:rsidR="001525CD" w:rsidRDefault="001525CD">
          <w:pPr>
            <w:jc w:val="center"/>
            <w:rPr>
              <w:sz w:val="28"/>
            </w:rPr>
          </w:pPr>
          <w:r>
            <w:rPr>
              <w:spacing w:val="-14"/>
              <w:sz w:val="36"/>
            </w:rPr>
            <w:t xml:space="preserve">  D</w:t>
          </w:r>
          <w:r>
            <w:rPr>
              <w:spacing w:val="-14"/>
              <w:sz w:val="32"/>
            </w:rPr>
            <w:t>EPARTMENT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2"/>
            </w:rPr>
            <w:t>OF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6"/>
            </w:rPr>
            <w:t>T</w:t>
          </w:r>
          <w:r>
            <w:rPr>
              <w:spacing w:val="-14"/>
              <w:sz w:val="32"/>
            </w:rPr>
            <w:t>RANSPORTATION</w:t>
          </w:r>
        </w:p>
      </w:tc>
    </w:tr>
    <w:tr w:rsidR="001525CD" w14:paraId="4D2DEEDA" w14:textId="77777777">
      <w:trPr>
        <w:jc w:val="center"/>
      </w:trPr>
      <w:tc>
        <w:tcPr>
          <w:tcW w:w="3086" w:type="dxa"/>
          <w:gridSpan w:val="2"/>
        </w:tcPr>
        <w:p w14:paraId="54AA8675" w14:textId="77777777" w:rsidR="001525CD" w:rsidRDefault="001525CD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>Roy Cooper</w:t>
          </w:r>
        </w:p>
      </w:tc>
      <w:tc>
        <w:tcPr>
          <w:tcW w:w="4586" w:type="dxa"/>
          <w:gridSpan w:val="3"/>
          <w:vMerge w:val="restart"/>
        </w:tcPr>
        <w:p w14:paraId="2CF522ED" w14:textId="77777777" w:rsidR="001525CD" w:rsidRDefault="001525CD">
          <w:pPr>
            <w:jc w:val="center"/>
            <w:rPr>
              <w:smallCaps/>
              <w:spacing w:val="-14"/>
              <w:sz w:val="28"/>
            </w:rPr>
          </w:pPr>
        </w:p>
      </w:tc>
      <w:tc>
        <w:tcPr>
          <w:tcW w:w="3288" w:type="dxa"/>
          <w:gridSpan w:val="2"/>
        </w:tcPr>
        <w:p w14:paraId="5349B191" w14:textId="4E729D63" w:rsidR="001525CD" w:rsidRDefault="001525CD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>J</w:t>
          </w:r>
          <w:r w:rsidR="00C6562D">
            <w:rPr>
              <w:smallCaps/>
              <w:sz w:val="22"/>
            </w:rPr>
            <w:t>.</w:t>
          </w:r>
          <w:r w:rsidR="00604CDE">
            <w:rPr>
              <w:smallCaps/>
              <w:sz w:val="22"/>
            </w:rPr>
            <w:t xml:space="preserve">R. “Joey” </w:t>
          </w:r>
          <w:r w:rsidR="00604CDE">
            <w:rPr>
              <w:smallCaps/>
              <w:sz w:val="22"/>
            </w:rPr>
            <w:t>Hopkins</w:t>
          </w:r>
        </w:p>
      </w:tc>
    </w:tr>
    <w:tr w:rsidR="001525CD" w14:paraId="06DE2705" w14:textId="77777777">
      <w:trPr>
        <w:trHeight w:val="152"/>
        <w:jc w:val="center"/>
      </w:trPr>
      <w:tc>
        <w:tcPr>
          <w:tcW w:w="3086" w:type="dxa"/>
          <w:gridSpan w:val="2"/>
        </w:tcPr>
        <w:p w14:paraId="7630FF9A" w14:textId="77777777" w:rsidR="001525CD" w:rsidRDefault="001525CD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Governor</w:t>
          </w:r>
        </w:p>
      </w:tc>
      <w:tc>
        <w:tcPr>
          <w:tcW w:w="4586" w:type="dxa"/>
          <w:gridSpan w:val="3"/>
          <w:vMerge/>
        </w:tcPr>
        <w:p w14:paraId="50CAB20D" w14:textId="77777777" w:rsidR="001525CD" w:rsidRDefault="001525CD">
          <w:pPr>
            <w:jc w:val="center"/>
            <w:rPr>
              <w:smallCaps/>
              <w:sz w:val="28"/>
            </w:rPr>
          </w:pPr>
        </w:p>
      </w:tc>
      <w:tc>
        <w:tcPr>
          <w:tcW w:w="3288" w:type="dxa"/>
          <w:gridSpan w:val="2"/>
        </w:tcPr>
        <w:p w14:paraId="0B1D8759" w14:textId="77777777" w:rsidR="001525CD" w:rsidRDefault="001525CD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  Secretary</w:t>
          </w:r>
        </w:p>
      </w:tc>
    </w:tr>
  </w:tbl>
  <w:p w14:paraId="138B9B73" w14:textId="77777777" w:rsidR="001525CD" w:rsidRDefault="001525CD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02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A57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A96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6A6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5D5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431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A6699D"/>
    <w:multiLevelType w:val="hybridMultilevel"/>
    <w:tmpl w:val="FFD64D4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A661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AA7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4D5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8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8537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84063272">
    <w:abstractNumId w:val="12"/>
  </w:num>
  <w:num w:numId="2" w16cid:durableId="458381557">
    <w:abstractNumId w:val="9"/>
  </w:num>
  <w:num w:numId="3" w16cid:durableId="666711128">
    <w:abstractNumId w:val="1"/>
  </w:num>
  <w:num w:numId="4" w16cid:durableId="1487016438">
    <w:abstractNumId w:val="3"/>
  </w:num>
  <w:num w:numId="5" w16cid:durableId="989019134">
    <w:abstractNumId w:val="4"/>
  </w:num>
  <w:num w:numId="6" w16cid:durableId="97527307">
    <w:abstractNumId w:val="8"/>
  </w:num>
  <w:num w:numId="7" w16cid:durableId="1330134121">
    <w:abstractNumId w:val="11"/>
  </w:num>
  <w:num w:numId="8" w16cid:durableId="1084952765">
    <w:abstractNumId w:val="10"/>
  </w:num>
  <w:num w:numId="9" w16cid:durableId="769860034">
    <w:abstractNumId w:val="5"/>
  </w:num>
  <w:num w:numId="10" w16cid:durableId="631180257">
    <w:abstractNumId w:val="2"/>
  </w:num>
  <w:num w:numId="11" w16cid:durableId="1317564510">
    <w:abstractNumId w:val="6"/>
  </w:num>
  <w:num w:numId="12" w16cid:durableId="1720203171">
    <w:abstractNumId w:val="0"/>
  </w:num>
  <w:num w:numId="13" w16cid:durableId="743995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37"/>
    <w:rsid w:val="00007128"/>
    <w:rsid w:val="000122D2"/>
    <w:rsid w:val="00023F53"/>
    <w:rsid w:val="000837B3"/>
    <w:rsid w:val="000849B5"/>
    <w:rsid w:val="000A34CF"/>
    <w:rsid w:val="000B7BA8"/>
    <w:rsid w:val="000D266C"/>
    <w:rsid w:val="000D2DB5"/>
    <w:rsid w:val="000E2B34"/>
    <w:rsid w:val="00117C81"/>
    <w:rsid w:val="00123D2B"/>
    <w:rsid w:val="001525CD"/>
    <w:rsid w:val="001837B6"/>
    <w:rsid w:val="00215EE1"/>
    <w:rsid w:val="00245E07"/>
    <w:rsid w:val="0025368C"/>
    <w:rsid w:val="00260E2A"/>
    <w:rsid w:val="00263020"/>
    <w:rsid w:val="00275194"/>
    <w:rsid w:val="002D528A"/>
    <w:rsid w:val="00350076"/>
    <w:rsid w:val="0037042B"/>
    <w:rsid w:val="00382449"/>
    <w:rsid w:val="003D13D8"/>
    <w:rsid w:val="00400B50"/>
    <w:rsid w:val="00410DD4"/>
    <w:rsid w:val="00425604"/>
    <w:rsid w:val="00482153"/>
    <w:rsid w:val="004C75F4"/>
    <w:rsid w:val="00593D01"/>
    <w:rsid w:val="005B4668"/>
    <w:rsid w:val="005B6E0D"/>
    <w:rsid w:val="005C2E30"/>
    <w:rsid w:val="005C561D"/>
    <w:rsid w:val="005D211C"/>
    <w:rsid w:val="006032BF"/>
    <w:rsid w:val="00604CDE"/>
    <w:rsid w:val="00683A89"/>
    <w:rsid w:val="00685D57"/>
    <w:rsid w:val="00697022"/>
    <w:rsid w:val="006D7329"/>
    <w:rsid w:val="00706924"/>
    <w:rsid w:val="00767221"/>
    <w:rsid w:val="007768C8"/>
    <w:rsid w:val="007A7191"/>
    <w:rsid w:val="007D324E"/>
    <w:rsid w:val="007E3735"/>
    <w:rsid w:val="007F5AB6"/>
    <w:rsid w:val="0081095D"/>
    <w:rsid w:val="00822C40"/>
    <w:rsid w:val="00826C95"/>
    <w:rsid w:val="00840300"/>
    <w:rsid w:val="008576AC"/>
    <w:rsid w:val="00867220"/>
    <w:rsid w:val="008854D5"/>
    <w:rsid w:val="008977BA"/>
    <w:rsid w:val="008B6E49"/>
    <w:rsid w:val="008D5F05"/>
    <w:rsid w:val="008F6C8B"/>
    <w:rsid w:val="009A3FE7"/>
    <w:rsid w:val="009B2530"/>
    <w:rsid w:val="009B368B"/>
    <w:rsid w:val="009C36C3"/>
    <w:rsid w:val="009E433E"/>
    <w:rsid w:val="00A125FB"/>
    <w:rsid w:val="00A33348"/>
    <w:rsid w:val="00A449D2"/>
    <w:rsid w:val="00A47CE5"/>
    <w:rsid w:val="00A85E8E"/>
    <w:rsid w:val="00A9189B"/>
    <w:rsid w:val="00AE6EFB"/>
    <w:rsid w:val="00AE7791"/>
    <w:rsid w:val="00AF093E"/>
    <w:rsid w:val="00AF6633"/>
    <w:rsid w:val="00B031C7"/>
    <w:rsid w:val="00B678E0"/>
    <w:rsid w:val="00BB0C3A"/>
    <w:rsid w:val="00BE04BE"/>
    <w:rsid w:val="00BE6531"/>
    <w:rsid w:val="00BE6AA9"/>
    <w:rsid w:val="00C10441"/>
    <w:rsid w:val="00C2134E"/>
    <w:rsid w:val="00C3151C"/>
    <w:rsid w:val="00C572B1"/>
    <w:rsid w:val="00C5734E"/>
    <w:rsid w:val="00C6562D"/>
    <w:rsid w:val="00CF4C3F"/>
    <w:rsid w:val="00D229C7"/>
    <w:rsid w:val="00D77C3B"/>
    <w:rsid w:val="00D95ED4"/>
    <w:rsid w:val="00E000C4"/>
    <w:rsid w:val="00E175B8"/>
    <w:rsid w:val="00E268B8"/>
    <w:rsid w:val="00E46F0D"/>
    <w:rsid w:val="00E73226"/>
    <w:rsid w:val="00E737B3"/>
    <w:rsid w:val="00EB394A"/>
    <w:rsid w:val="00EB457A"/>
    <w:rsid w:val="00F042FF"/>
    <w:rsid w:val="00F04A37"/>
    <w:rsid w:val="00F05FF5"/>
    <w:rsid w:val="00F106E7"/>
    <w:rsid w:val="00F12C50"/>
    <w:rsid w:val="00F60DE7"/>
    <w:rsid w:val="00F779A0"/>
    <w:rsid w:val="00F91653"/>
    <w:rsid w:val="00FC7129"/>
    <w:rsid w:val="00FD2673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01B490"/>
  <w14:defaultImageDpi w14:val="330"/>
  <w15:chartTrackingRefBased/>
  <w15:docId w15:val="{AA62F381-826D-4A93-8D7E-7D55DF2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53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5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450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-450"/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odyText2">
    <w:name w:val="Body Text 2"/>
    <w:basedOn w:val="Normal"/>
    <w:pPr>
      <w:tabs>
        <w:tab w:val="left" w:pos="-360"/>
        <w:tab w:val="left" w:pos="360"/>
        <w:tab w:val="left" w:pos="720"/>
      </w:tabs>
      <w:ind w:right="-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540" w:right="-360"/>
    </w:pPr>
  </w:style>
  <w:style w:type="paragraph" w:customStyle="1" w:styleId="ColorfulList-Accent11">
    <w:name w:val="Colorful List - Accent 11"/>
    <w:basedOn w:val="Normal"/>
    <w:uiPriority w:val="34"/>
    <w:qFormat/>
    <w:rsid w:val="00E73226"/>
    <w:pPr>
      <w:ind w:left="720"/>
      <w:contextualSpacing/>
    </w:pPr>
    <w:rPr>
      <w:rFonts w:ascii="Cambria" w:eastAsia="MS Mincho" w:hAnsi="Cambria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49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9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B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04A37"/>
    <w:rPr>
      <w:sz w:val="24"/>
    </w:rPr>
  </w:style>
  <w:style w:type="table" w:styleId="TableGrid">
    <w:name w:val="Table Grid"/>
    <w:basedOn w:val="TableNormal"/>
    <w:uiPriority w:val="59"/>
    <w:rsid w:val="0025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dot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urchy\OneDrive%20-%20State%20of%20North%20Carolina\Reference\Templates%20Forms%20Labels%20Signs\Letterhead%20Template%20Boyette%20EAU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99AAE59DB5459746A0784600842B" ma:contentTypeVersion="26" ma:contentTypeDescription="Create a new document." ma:contentTypeScope="" ma:versionID="e32e766060b9e39cde46682b340672c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cde56b3d-92b7-4691-acce-ddd9fde60a71" targetNamespace="http://schemas.microsoft.com/office/2006/metadata/properties" ma:root="true" ma:fieldsID="0a53eb004713b8fe5d37617b8564dd9e" ns1:_="" ns2:_="" ns3:_="">
    <xsd:import namespace="http://schemas.microsoft.com/sharepoint/v3"/>
    <xsd:import namespace="16f00c2e-ac5c-418b-9f13-a0771dbd417d"/>
    <xsd:import namespace="cde56b3d-92b7-4691-acce-ddd9fde60a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rgory" minOccurs="0"/>
                <xsd:element ref="ns2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56b3d-92b7-4691-acce-ddd9fde60a71" elementFormDefault="qualified">
    <xsd:import namespace="http://schemas.microsoft.com/office/2006/documentManagement/types"/>
    <xsd:import namespace="http://schemas.microsoft.com/office/infopath/2007/PartnerControls"/>
    <xsd:element name="Catergory" ma:index="14" nillable="true" ma:displayName="Category" ma:format="Dropdown" ma:internalName="Catergory">
      <xsd:simpleType>
        <xsd:restriction base="dms:Choice">
          <xsd:enumeration value="Natural Resources"/>
          <xsd:enumeration value="ECAP Processes-Procedures"/>
          <xsd:enumeration value="Permitting"/>
          <xsd:enumeration value="Archived Documents"/>
          <xsd:enumeration value="Jurisdictional Determination Package"/>
          <xsd:enumeration value="Individual Permits"/>
          <xsd:enumeration value="Nationwide-General Permits"/>
          <xsd:enumeration value="Permit Re-Issuance"/>
          <xsd:enumeration value="NRTR Resources"/>
          <xsd:enumeration value="WOTUS"/>
          <xsd:enumeration value="Newsletter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cde56b3d-92b7-4691-acce-ddd9fde60a71">Permitting</Catergory>
    <PublishingExpirationDate xmlns="http://schemas.microsoft.com/sharepoint/v3" xsi:nil="true"/>
    <PublishingStartDate xmlns="http://schemas.microsoft.com/sharepoint/v3" xsi:nil="true"/>
    <Order0 xmlns="cde56b3d-92b7-4691-acce-ddd9fde60a71">18</Order0>
  </documentManagement>
</p:properties>
</file>

<file path=customXml/itemProps1.xml><?xml version="1.0" encoding="utf-8"?>
<ds:datastoreItem xmlns:ds="http://schemas.openxmlformats.org/officeDocument/2006/customXml" ds:itemID="{8938B14A-D507-49E1-9F5A-1690E74B3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33A41-3573-476E-A821-C87BAD59A061}"/>
</file>

<file path=customXml/itemProps3.xml><?xml version="1.0" encoding="utf-8"?>
<ds:datastoreItem xmlns:ds="http://schemas.openxmlformats.org/officeDocument/2006/customXml" ds:itemID="{CFD0633E-F071-4009-9A76-EA53A5FAA5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ABADB6-E237-4254-B3BC-8592CBFF5B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EED21C-CACC-4943-B220-EB2D0EC077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e56b3d-92b7-4691-acce-ddd9fde60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Boyette EAU Version</Template>
  <TotalTime>15</TotalTime>
  <Pages>1</Pages>
  <Words>196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DOT</Company>
  <LinksUpToDate>false</LinksUpToDate>
  <CharactersWithSpaces>1489</CharactersWithSpaces>
  <SharedDoc>false</SharedDoc>
  <HLinks>
    <vt:vector size="12" baseType="variant"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http://www.ncdot.gov</vt:lpwstr>
      </vt:variant>
      <vt:variant>
        <vt:lpwstr/>
      </vt:variant>
      <vt:variant>
        <vt:i4>4259893</vt:i4>
      </vt:variant>
      <vt:variant>
        <vt:i4>2835</vt:i4>
      </vt:variant>
      <vt:variant>
        <vt:i4>1025</vt:i4>
      </vt:variant>
      <vt:variant>
        <vt:i4>1</vt:i4>
      </vt:variant>
      <vt:variant>
        <vt:lpwstr>State Seal_black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Package Cover Letter Template (for Division Use)</dc:title>
  <dc:subject/>
  <dc:creator>Michael A Turchy</dc:creator>
  <cp:keywords/>
  <dc:description/>
  <cp:lastModifiedBy>Turchy, Michael A</cp:lastModifiedBy>
  <cp:revision>7</cp:revision>
  <cp:lastPrinted>2021-04-05T23:31:00Z</cp:lastPrinted>
  <dcterms:created xsi:type="dcterms:W3CDTF">2023-07-26T16:15:00Z</dcterms:created>
  <dcterms:modified xsi:type="dcterms:W3CDTF">2023-09-28T17:26:00Z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0x010100B64A99AAE59DB5459746A0784600842B</vt:lpwstr>
  </property>
  <property fmtid="{D5CDD505-2E9C-101B-9397-08002B2CF9AE}" pid="3" name="Order">
    <vt:r8>5400</vt:r8>
  </property>
</Properties>
</file>